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1C" w:rsidRPr="00AB4E1C" w:rsidRDefault="00AB4E1C" w:rsidP="00AB4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4E1C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:rsidR="00AB4E1C" w:rsidRPr="00AB4E1C" w:rsidRDefault="00AB4E1C" w:rsidP="00AB4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3. Darbuotojas einantis šias pareigas turi atitikti šiuos specialius reikalavimus: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3.1. turėti aukštąjį koleginį išsilavinimą su profesinio bakalauro kvalifikaciniu laipsniu ar jam prilygintu išsilavinimu;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3.2. mokėti naudotis informacinėmis technologijomis;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3.3. taisyklingai vartoti valstybinę kalbą;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3.4. išmanyti bibliotekos darbui keliamus metodinius bei bibliotekos veiklą reglamentuojančius dokumentus;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3.5. savarankiškai planuoti ir organizuoti savo veiklą;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3.6. kaupti, sisteminti, apibendrinti informaciją ir rengti išvadas;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4. Bibliotekininkas turi žinoti: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4.1. bibliotekos veiklos organizavimą;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4.2. gimnazijos struktūrą;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4.3. gimnazijos veiklą reglamentuojančius norminius aktus;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4.4. dokumentų tvarkymo ir apskaitos taisykles;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4.5. raštvedybos taisykles;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4.6. dokumentų apipavidalinimo ir apdorojimo metodus;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4.7. darbuotojų saugos ir sveikatos reikalavimus.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5. Bibliotekininkas privalo vadovautis: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5.1. Lietuvos Respublikos įstatymais ir poįstatyminiais aktais;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5.2. Lietuvos Respublikos švietimo įstatymu, Lietuvos R</w:t>
      </w:r>
      <w:r>
        <w:rPr>
          <w:rFonts w:ascii="Times New Roman" w:hAnsi="Times New Roman" w:cs="Times New Roman"/>
          <w:bCs/>
          <w:sz w:val="24"/>
          <w:szCs w:val="24"/>
        </w:rPr>
        <w:t xml:space="preserve">espublikos bibliotekų įstatymu, </w:t>
      </w:r>
      <w:r w:rsidRPr="00AB4E1C">
        <w:rPr>
          <w:rFonts w:ascii="Times New Roman" w:hAnsi="Times New Roman" w:cs="Times New Roman"/>
          <w:bCs/>
          <w:sz w:val="24"/>
          <w:szCs w:val="24"/>
        </w:rPr>
        <w:t>Lietuvos Respublikos Vyriausybės nutarimais, reglamentuojančiais bibliotekų darbą;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5.3. gimnazijos nuostatais;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5.4. darbo tvarkos taisyklėmis;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5.5. darbo sutartimi;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5.6. šiuo pareigybės aprašymu;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E1C">
        <w:rPr>
          <w:rFonts w:ascii="Times New Roman" w:hAnsi="Times New Roman" w:cs="Times New Roman"/>
          <w:bCs/>
          <w:sz w:val="24"/>
          <w:szCs w:val="24"/>
        </w:rPr>
        <w:t>5.7. kitais gimnazijos dokumentais (įsakymais, potvarkiais, nurodymais, taisyklėmis ir pan.).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E1C" w:rsidRPr="00AB4E1C" w:rsidRDefault="00AB4E1C" w:rsidP="00AB4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1C" w:rsidRPr="00AB4E1C" w:rsidRDefault="00AB4E1C" w:rsidP="00AB4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E1C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:rsidR="00AB4E1C" w:rsidRPr="00AB4E1C" w:rsidRDefault="00AB4E1C" w:rsidP="00AB4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 Šias pareigas einantis darbuotojas vykdo šias funkcijas: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6.1. dalyvauja ugdymo procese – padeda jaunimui integruotis į informacinę visuomenę;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6.2. padeda mokiniui savarankiškai mokytis remiantis supančia informacijos erdve;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6.3. gerina informacijos vartotojų aptarnavimą, bendradarbiauja su kitomis švietimo, kultūros, informacijos įstaigomis;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6.4. ieško naujų darbo su mokytojais ir mokiniais formų;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6.5. planuoja, analizuoja, apibendrina gimnazijos skaityklos veiklą;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6.6. rengia naudojimosi skaitykla taisykles;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6.7. tvarko skaityklos informacinių laikmenų fondą;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6.8. sudaro ir redaguoja skaityklos kartotekas;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6.9. organizuoja ir vykdo gimnazijos bendruomenės aptarnavimą;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6.10. supažindina mokinius su skaityklos taisyklėmis, fondu, kartotekomis, duomenų bazėmis;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6.11. reguliariai tvarko skaityklos fondą, jį tikrina, išima pasenusius bei susidėvėjusius spaudinius;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lastRenderedPageBreak/>
        <w:t>6.12. pildo, tvarko ir saugo skaityklos fondą ir darbo apskaitos dokumentus;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6.13. padeda gimnazijos bendruomenei rasti informaciją švietimo klausimais, pasiruošti įvairiems užklasiniams renginiams, konkursams, referatams, įskaitoms, projektams;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6.14. atsako į vartotojų bibliografines užklausas;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6.15. organizuoja temines spaudinių parodas, susitikimus;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6.16. informuoja bendruomenę apie naujai gaunamus leidinius, rengiamas parodas, susitikimus;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6.17. ruošia ir pateikia informaciją gimnazijos interneto svetainei;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E1C">
        <w:rPr>
          <w:rFonts w:ascii="Times New Roman" w:hAnsi="Times New Roman" w:cs="Times New Roman"/>
          <w:sz w:val="24"/>
          <w:szCs w:val="24"/>
        </w:rPr>
        <w:t>6.18. užtikrina darbo skaitykloje drausmę ir rūpinasi fondo apsauga;</w:t>
      </w:r>
    </w:p>
    <w:p w:rsidR="00AB4E1C" w:rsidRPr="00AB4E1C" w:rsidRDefault="00AB4E1C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</w:t>
      </w:r>
      <w:r w:rsidRPr="00AB4E1C">
        <w:rPr>
          <w:rFonts w:ascii="Times New Roman" w:hAnsi="Times New Roman" w:cs="Times New Roman"/>
          <w:sz w:val="24"/>
          <w:szCs w:val="24"/>
        </w:rPr>
        <w:t>. rūpinasi savo kvalifikacijos kėlimu.</w:t>
      </w:r>
    </w:p>
    <w:p w:rsidR="00C559BF" w:rsidRPr="00AB4E1C" w:rsidRDefault="00C559BF" w:rsidP="00A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9BF" w:rsidRPr="00AB4E1C" w:rsidSect="00AB4E1C">
      <w:pgSz w:w="11906" w:h="16838"/>
      <w:pgMar w:top="1440" w:right="1133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F"/>
    <w:rsid w:val="00AB4E1C"/>
    <w:rsid w:val="00C559BF"/>
    <w:rsid w:val="00D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7E74-4907-456C-8763-E75C1F4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1891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2023-12-22T12:03:00Z</dcterms:created>
  <dcterms:modified xsi:type="dcterms:W3CDTF">2023-12-22T12:07:00Z</dcterms:modified>
</cp:coreProperties>
</file>