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92F" w:rsidRPr="00CE7B42" w:rsidRDefault="00DD192F" w:rsidP="00CE7B42">
      <w:pPr>
        <w:spacing w:after="0" w:line="360" w:lineRule="auto"/>
        <w:ind w:firstLine="964"/>
        <w:jc w:val="center"/>
        <w:rPr>
          <w:rFonts w:ascii="Times New Roman" w:hAnsi="Times New Roman"/>
          <w:b/>
          <w:sz w:val="28"/>
          <w:szCs w:val="28"/>
          <w:lang w:val="lt-LT"/>
        </w:rPr>
      </w:pPr>
      <w:r w:rsidRPr="00CE7B42">
        <w:rPr>
          <w:rFonts w:ascii="Times New Roman" w:hAnsi="Times New Roman"/>
          <w:b/>
          <w:sz w:val="28"/>
          <w:szCs w:val="28"/>
          <w:lang w:val="lt-LT"/>
        </w:rPr>
        <w:t>MUZIEJUS</w:t>
      </w:r>
    </w:p>
    <w:p w:rsidR="00DD192F" w:rsidRPr="00CE7B42" w:rsidRDefault="00C10C91" w:rsidP="00B75610">
      <w:pPr>
        <w:spacing w:after="0" w:line="360" w:lineRule="auto"/>
        <w:ind w:firstLine="964"/>
        <w:jc w:val="both"/>
        <w:rPr>
          <w:rFonts w:ascii="Times New Roman" w:hAnsi="Times New Roman"/>
          <w:sz w:val="24"/>
          <w:szCs w:val="24"/>
          <w:lang w:val="lt-LT"/>
        </w:rPr>
      </w:pPr>
      <w:r>
        <w:rPr>
          <w:noProof/>
          <w:lang w:val="lt-LT" w:eastAsia="lt-LT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264795</wp:posOffset>
            </wp:positionV>
            <wp:extent cx="321945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72" y="21431"/>
                <wp:lineTo x="21472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92F" w:rsidRPr="00CE7B42">
        <w:rPr>
          <w:rFonts w:ascii="Times New Roman" w:hAnsi="Times New Roman"/>
          <w:sz w:val="24"/>
          <w:szCs w:val="24"/>
          <w:lang w:val="lt-LT"/>
        </w:rPr>
        <w:t xml:space="preserve">Gimnazijos muziejus įkurtas </w:t>
      </w:r>
      <w:smartTag w:uri="urn:schemas-microsoft-com:office:smarttags" w:element="metricconverter">
        <w:smartTagPr>
          <w:attr w:name="ProductID" w:val="2005 m"/>
        </w:smartTagPr>
        <w:r w:rsidR="00DD192F" w:rsidRPr="00CE7B42">
          <w:rPr>
            <w:rFonts w:ascii="Times New Roman" w:hAnsi="Times New Roman"/>
            <w:sz w:val="24"/>
            <w:szCs w:val="24"/>
            <w:lang w:val="lt-LT"/>
          </w:rPr>
          <w:t xml:space="preserve">2005 </w:t>
        </w:r>
        <w:proofErr w:type="spellStart"/>
        <w:r w:rsidR="00DD192F" w:rsidRPr="00CE7B42">
          <w:rPr>
            <w:rFonts w:ascii="Times New Roman" w:hAnsi="Times New Roman"/>
            <w:sz w:val="24"/>
            <w:szCs w:val="24"/>
            <w:lang w:val="lt-LT"/>
          </w:rPr>
          <w:t>m</w:t>
        </w:r>
      </w:smartTag>
      <w:proofErr w:type="spellEnd"/>
      <w:r w:rsidR="00DD192F" w:rsidRPr="00CE7B42">
        <w:rPr>
          <w:rFonts w:ascii="Times New Roman" w:hAnsi="Times New Roman"/>
          <w:sz w:val="24"/>
          <w:szCs w:val="24"/>
          <w:lang w:val="lt-LT"/>
        </w:rPr>
        <w:t xml:space="preserve">., kai mokykloje įvyko 50-ies laidų susitikimas. </w:t>
      </w:r>
    </w:p>
    <w:p w:rsidR="00DD192F" w:rsidRPr="00CE7B42" w:rsidRDefault="00DD192F" w:rsidP="00CE7B42">
      <w:pPr>
        <w:spacing w:after="0" w:line="360" w:lineRule="auto"/>
        <w:ind w:firstLine="964"/>
        <w:jc w:val="both"/>
        <w:rPr>
          <w:rFonts w:ascii="Times New Roman" w:hAnsi="Times New Roman"/>
          <w:sz w:val="24"/>
          <w:szCs w:val="24"/>
          <w:lang w:val="lt-LT"/>
        </w:rPr>
      </w:pPr>
      <w:smartTag w:uri="urn:schemas-microsoft-com:office:smarttags" w:element="metricconverter">
        <w:smartTagPr>
          <w:attr w:name="ProductID" w:val="2012 m"/>
        </w:smartTagPr>
        <w:r w:rsidRPr="00CE7B42">
          <w:rPr>
            <w:rFonts w:ascii="Times New Roman" w:hAnsi="Times New Roman"/>
            <w:sz w:val="24"/>
            <w:szCs w:val="24"/>
            <w:lang w:val="lt-LT"/>
          </w:rPr>
          <w:t xml:space="preserve">2012 </w:t>
        </w:r>
        <w:proofErr w:type="spellStart"/>
        <w:r w:rsidRPr="00CE7B42">
          <w:rPr>
            <w:rFonts w:ascii="Times New Roman" w:hAnsi="Times New Roman"/>
            <w:sz w:val="24"/>
            <w:szCs w:val="24"/>
            <w:lang w:val="lt-LT"/>
          </w:rPr>
          <w:t>m</w:t>
        </w:r>
      </w:smartTag>
      <w:proofErr w:type="spellEnd"/>
      <w:r w:rsidRPr="00CE7B42">
        <w:rPr>
          <w:rFonts w:ascii="Times New Roman" w:hAnsi="Times New Roman"/>
          <w:sz w:val="24"/>
          <w:szCs w:val="24"/>
          <w:lang w:val="lt-LT"/>
        </w:rPr>
        <w:t>. iš esmės pakeistos muziejaus ekspozicijos: jose pasakojama istorija nuo pirmosios mokyklos atsiradimo Varėnoje iki šių dienų gimnazijos gyvenimo.</w:t>
      </w:r>
    </w:p>
    <w:p w:rsidR="00DD192F" w:rsidRPr="00CE7B42" w:rsidRDefault="00DD192F" w:rsidP="00CE7B42">
      <w:pPr>
        <w:spacing w:after="0" w:line="360" w:lineRule="auto"/>
        <w:ind w:firstLine="964"/>
        <w:jc w:val="both"/>
        <w:rPr>
          <w:rFonts w:ascii="Times New Roman" w:hAnsi="Times New Roman"/>
          <w:sz w:val="24"/>
          <w:szCs w:val="24"/>
          <w:lang w:val="lt-LT"/>
        </w:rPr>
      </w:pPr>
      <w:r w:rsidRPr="00CE7B42">
        <w:rPr>
          <w:rFonts w:ascii="Times New Roman" w:hAnsi="Times New Roman"/>
          <w:sz w:val="24"/>
          <w:szCs w:val="24"/>
          <w:lang w:val="lt-LT"/>
        </w:rPr>
        <w:t>Muziejuje kaupiama ir sisteminama kraštotyros medžiaga, keičiamos ekspozicijos jas papildant naujais eksponatais.</w:t>
      </w:r>
    </w:p>
    <w:p w:rsidR="00DD192F" w:rsidRPr="00CE7B42" w:rsidRDefault="00DD192F" w:rsidP="00CE7B42">
      <w:pPr>
        <w:spacing w:after="0" w:line="360" w:lineRule="auto"/>
        <w:ind w:firstLine="964"/>
        <w:jc w:val="both"/>
        <w:rPr>
          <w:rFonts w:ascii="Times New Roman" w:hAnsi="Times New Roman"/>
          <w:sz w:val="24"/>
          <w:szCs w:val="24"/>
          <w:lang w:val="lt-LT"/>
        </w:rPr>
      </w:pPr>
      <w:r w:rsidRPr="00CE7B42">
        <w:rPr>
          <w:rFonts w:ascii="Times New Roman" w:hAnsi="Times New Roman"/>
          <w:sz w:val="24"/>
          <w:szCs w:val="24"/>
          <w:lang w:val="lt-LT"/>
        </w:rPr>
        <w:t>Muziejuje kuriami nauji ir įgyvendinami jau paruošti projektai, edukacinės programos.</w:t>
      </w:r>
    </w:p>
    <w:p w:rsidR="00DD192F" w:rsidRPr="00CE7B42" w:rsidRDefault="00DD192F" w:rsidP="00CE7B42">
      <w:pPr>
        <w:spacing w:after="0" w:line="360" w:lineRule="auto"/>
        <w:ind w:firstLine="964"/>
        <w:jc w:val="both"/>
        <w:rPr>
          <w:rFonts w:ascii="Times New Roman" w:hAnsi="Times New Roman"/>
          <w:sz w:val="24"/>
          <w:szCs w:val="24"/>
          <w:lang w:val="lt-LT"/>
        </w:rPr>
      </w:pPr>
      <w:r w:rsidRPr="00CE7B42">
        <w:rPr>
          <w:rFonts w:ascii="Times New Roman" w:hAnsi="Times New Roman"/>
          <w:sz w:val="24"/>
          <w:szCs w:val="24"/>
          <w:lang w:val="lt-LT"/>
        </w:rPr>
        <w:t>Toliau įgyvendinama paruošta edukacinė programa: „Mūsų mokyklos istorija“. Ji skirta į gimnaziją ateinantiems pirmokams.</w:t>
      </w:r>
    </w:p>
    <w:p w:rsidR="00DD192F" w:rsidRPr="00CE7B42" w:rsidRDefault="001C7EC1" w:rsidP="00CE7B42">
      <w:pPr>
        <w:spacing w:after="0" w:line="360" w:lineRule="auto"/>
        <w:ind w:firstLine="964"/>
        <w:jc w:val="both"/>
        <w:rPr>
          <w:rFonts w:ascii="Times New Roman" w:hAnsi="Times New Roman"/>
          <w:sz w:val="24"/>
          <w:szCs w:val="24"/>
          <w:lang w:val="lt-LT"/>
        </w:rPr>
      </w:pPr>
      <w:r>
        <w:rPr>
          <w:rFonts w:ascii="Times New Roman" w:hAnsi="Times New Roman"/>
          <w:noProof/>
          <w:sz w:val="24"/>
          <w:szCs w:val="24"/>
          <w:lang w:val="lt-LT" w:eastAsia="lt-LT"/>
        </w:rPr>
        <w:drawing>
          <wp:anchor distT="0" distB="0" distL="114300" distR="114300" simplePos="0" relativeHeight="251658752" behindDoc="1" locked="0" layoutInCell="1" allowOverlap="1" wp14:anchorId="69D3A659" wp14:editId="77A1971E">
            <wp:simplePos x="0" y="0"/>
            <wp:positionH relativeFrom="column">
              <wp:posOffset>0</wp:posOffset>
            </wp:positionH>
            <wp:positionV relativeFrom="paragraph">
              <wp:posOffset>442595</wp:posOffset>
            </wp:positionV>
            <wp:extent cx="3581400" cy="2686050"/>
            <wp:effectExtent l="0" t="0" r="0" b="0"/>
            <wp:wrapTight wrapText="bothSides">
              <wp:wrapPolygon edited="0">
                <wp:start x="0" y="0"/>
                <wp:lineTo x="0" y="21447"/>
                <wp:lineTo x="21485" y="21447"/>
                <wp:lineTo x="21485" y="0"/>
                <wp:lineTo x="0" y="0"/>
              </wp:wrapPolygon>
            </wp:wrapTight>
            <wp:docPr id="1" name="Paveikslėlis 1" descr="C:\Users\mokykla15\Desktop\tink\DSCF8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kykla15\Desktop\tink\DSCF83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92F" w:rsidRPr="00CE7B42">
        <w:rPr>
          <w:rFonts w:ascii="Times New Roman" w:hAnsi="Times New Roman"/>
          <w:sz w:val="24"/>
          <w:szCs w:val="24"/>
          <w:lang w:val="lt-LT"/>
        </w:rPr>
        <w:t>Norime neprarasti ryšio su mokykloje dirbusiais mokytojais: kviesime juos į susitikimus, užrašysime jų prisiminimus apie darbą mokykloje ir gyvenimą Varėnoje.</w:t>
      </w:r>
    </w:p>
    <w:p w:rsidR="001C7EC1" w:rsidRPr="00CE7B42" w:rsidRDefault="00DD192F" w:rsidP="001C7EC1">
      <w:pPr>
        <w:spacing w:after="0" w:line="360" w:lineRule="auto"/>
        <w:ind w:firstLine="964"/>
        <w:jc w:val="both"/>
        <w:rPr>
          <w:rFonts w:ascii="Times New Roman" w:hAnsi="Times New Roman"/>
          <w:sz w:val="24"/>
          <w:szCs w:val="24"/>
          <w:lang w:val="lt-LT"/>
        </w:rPr>
      </w:pPr>
      <w:r w:rsidRPr="00CE7B42">
        <w:rPr>
          <w:rFonts w:ascii="Times New Roman" w:hAnsi="Times New Roman"/>
          <w:sz w:val="24"/>
          <w:szCs w:val="24"/>
          <w:lang w:val="lt-LT"/>
        </w:rPr>
        <w:t>Dar vienas šiais metais numatytas projektas apie tautinių mažumų gyvenimą mūsų krašte. Norime surinkti kuo daugiau informacijos apie Varėnoje gyvenančius ir gyvenusius tautinių mažumų atstovus.</w:t>
      </w:r>
    </w:p>
    <w:p w:rsidR="00DD192F" w:rsidRPr="00CE7B42" w:rsidRDefault="00DD192F" w:rsidP="00CE7B42">
      <w:pPr>
        <w:spacing w:after="0" w:line="360" w:lineRule="auto"/>
        <w:ind w:firstLine="964"/>
        <w:jc w:val="both"/>
        <w:rPr>
          <w:rFonts w:ascii="Times New Roman" w:hAnsi="Times New Roman"/>
          <w:sz w:val="24"/>
          <w:szCs w:val="24"/>
          <w:lang w:val="lt-LT"/>
        </w:rPr>
      </w:pPr>
      <w:r w:rsidRPr="00CE7B42">
        <w:rPr>
          <w:rFonts w:ascii="Times New Roman" w:hAnsi="Times New Roman"/>
          <w:sz w:val="24"/>
          <w:szCs w:val="24"/>
          <w:lang w:val="lt-LT"/>
        </w:rPr>
        <w:t>Abu nauji projektai bus vykdomi bendradarbiaujant su gimnazijos skaitykla.</w:t>
      </w:r>
    </w:p>
    <w:p w:rsidR="001C7EC1" w:rsidRDefault="001C7EC1" w:rsidP="00CE7B42">
      <w:pPr>
        <w:spacing w:after="0" w:line="360" w:lineRule="auto"/>
        <w:ind w:firstLine="964"/>
        <w:jc w:val="both"/>
        <w:rPr>
          <w:rFonts w:ascii="Times New Roman" w:hAnsi="Times New Roman"/>
          <w:b/>
          <w:sz w:val="24"/>
          <w:szCs w:val="24"/>
          <w:lang w:val="lt-LT"/>
        </w:rPr>
      </w:pPr>
    </w:p>
    <w:p w:rsidR="00DD192F" w:rsidRPr="00CE7B42" w:rsidRDefault="00DD192F" w:rsidP="00CE7B42">
      <w:pPr>
        <w:spacing w:after="0" w:line="360" w:lineRule="auto"/>
        <w:ind w:firstLine="964"/>
        <w:jc w:val="both"/>
        <w:rPr>
          <w:rFonts w:ascii="Times New Roman" w:hAnsi="Times New Roman"/>
          <w:sz w:val="24"/>
          <w:szCs w:val="24"/>
          <w:lang w:val="lt-LT"/>
        </w:rPr>
      </w:pPr>
      <w:r w:rsidRPr="00CE7B42">
        <w:rPr>
          <w:rFonts w:ascii="Times New Roman" w:hAnsi="Times New Roman"/>
          <w:b/>
          <w:sz w:val="24"/>
          <w:szCs w:val="24"/>
          <w:lang w:val="lt-LT"/>
        </w:rPr>
        <w:t>PROGRAMOS TIKSLAI:</w:t>
      </w:r>
    </w:p>
    <w:p w:rsidR="00DD192F" w:rsidRPr="00CE7B42" w:rsidRDefault="00DD192F" w:rsidP="00CE7B42">
      <w:pPr>
        <w:numPr>
          <w:ilvl w:val="0"/>
          <w:numId w:val="2"/>
        </w:numPr>
        <w:spacing w:after="0" w:line="360" w:lineRule="auto"/>
        <w:ind w:left="0" w:firstLine="964"/>
        <w:jc w:val="both"/>
        <w:rPr>
          <w:rFonts w:ascii="Times New Roman" w:hAnsi="Times New Roman"/>
          <w:sz w:val="24"/>
          <w:szCs w:val="24"/>
          <w:lang w:val="lt-LT"/>
        </w:rPr>
      </w:pPr>
      <w:r w:rsidRPr="00CE7B42">
        <w:rPr>
          <w:rFonts w:ascii="Times New Roman" w:hAnsi="Times New Roman"/>
          <w:sz w:val="24"/>
          <w:szCs w:val="24"/>
          <w:lang w:val="lt-LT"/>
        </w:rPr>
        <w:t>skatinti mokinius domėtis savo krašto praeitimi;</w:t>
      </w:r>
    </w:p>
    <w:p w:rsidR="00DD192F" w:rsidRPr="00CE7B42" w:rsidRDefault="00DD192F" w:rsidP="00CE7B42">
      <w:pPr>
        <w:numPr>
          <w:ilvl w:val="0"/>
          <w:numId w:val="2"/>
        </w:numPr>
        <w:spacing w:after="0" w:line="360" w:lineRule="auto"/>
        <w:ind w:left="0" w:firstLine="964"/>
        <w:jc w:val="both"/>
        <w:rPr>
          <w:rFonts w:ascii="Times New Roman" w:hAnsi="Times New Roman"/>
          <w:sz w:val="24"/>
          <w:szCs w:val="24"/>
          <w:lang w:val="lt-LT"/>
        </w:rPr>
      </w:pPr>
      <w:r w:rsidRPr="00CE7B42">
        <w:rPr>
          <w:rFonts w:ascii="Times New Roman" w:hAnsi="Times New Roman"/>
          <w:sz w:val="24"/>
          <w:szCs w:val="24"/>
          <w:lang w:val="lt-LT"/>
        </w:rPr>
        <w:t>skatinti mokinius domėtis žymiais buvusiais mokyklos mokiniais, jų pasiekimais;</w:t>
      </w:r>
    </w:p>
    <w:p w:rsidR="00DD192F" w:rsidRPr="00CE7B42" w:rsidRDefault="00DD192F" w:rsidP="00CE7B42">
      <w:pPr>
        <w:numPr>
          <w:ilvl w:val="0"/>
          <w:numId w:val="2"/>
        </w:numPr>
        <w:spacing w:after="0" w:line="360" w:lineRule="auto"/>
        <w:ind w:left="0" w:firstLine="964"/>
        <w:jc w:val="both"/>
        <w:rPr>
          <w:rFonts w:ascii="Times New Roman" w:hAnsi="Times New Roman"/>
          <w:sz w:val="24"/>
          <w:szCs w:val="24"/>
          <w:lang w:val="lt-LT"/>
        </w:rPr>
      </w:pPr>
      <w:r w:rsidRPr="00CE7B42">
        <w:rPr>
          <w:rFonts w:ascii="Times New Roman" w:hAnsi="Times New Roman"/>
          <w:sz w:val="24"/>
          <w:szCs w:val="24"/>
          <w:lang w:val="lt-LT"/>
        </w:rPr>
        <w:lastRenderedPageBreak/>
        <w:t>lavinti mokinių komunikacinius įgūdžius;</w:t>
      </w:r>
    </w:p>
    <w:p w:rsidR="00DD192F" w:rsidRPr="00CE7B42" w:rsidRDefault="00DD192F" w:rsidP="00CE7B42">
      <w:pPr>
        <w:numPr>
          <w:ilvl w:val="0"/>
          <w:numId w:val="2"/>
        </w:numPr>
        <w:spacing w:after="0" w:line="360" w:lineRule="auto"/>
        <w:ind w:left="0" w:firstLine="964"/>
        <w:jc w:val="both"/>
        <w:rPr>
          <w:rFonts w:ascii="Times New Roman" w:hAnsi="Times New Roman"/>
          <w:sz w:val="24"/>
          <w:szCs w:val="24"/>
          <w:lang w:val="lt-LT"/>
        </w:rPr>
      </w:pPr>
      <w:r w:rsidRPr="00CE7B42">
        <w:rPr>
          <w:rFonts w:ascii="Times New Roman" w:hAnsi="Times New Roman"/>
          <w:sz w:val="24"/>
          <w:szCs w:val="24"/>
          <w:lang w:val="lt-LT"/>
        </w:rPr>
        <w:t>ugdyti vertybines nuostatas – pagarbą žmogui, darbui, kūrybinei veiklai;</w:t>
      </w:r>
    </w:p>
    <w:p w:rsidR="00DD192F" w:rsidRPr="00CE7B42" w:rsidRDefault="00DD192F" w:rsidP="00CE7B42">
      <w:pPr>
        <w:numPr>
          <w:ilvl w:val="0"/>
          <w:numId w:val="2"/>
        </w:numPr>
        <w:spacing w:after="0" w:line="360" w:lineRule="auto"/>
        <w:ind w:left="0" w:firstLine="964"/>
        <w:jc w:val="both"/>
        <w:rPr>
          <w:rFonts w:ascii="Times New Roman" w:hAnsi="Times New Roman"/>
          <w:sz w:val="24"/>
          <w:szCs w:val="24"/>
          <w:lang w:val="lt-LT"/>
        </w:rPr>
      </w:pPr>
      <w:r w:rsidRPr="00CE7B42">
        <w:rPr>
          <w:rFonts w:ascii="Times New Roman" w:hAnsi="Times New Roman"/>
          <w:sz w:val="24"/>
          <w:szCs w:val="24"/>
          <w:lang w:val="lt-LT"/>
        </w:rPr>
        <w:t>ugdyti asmenį, gebantį gimtąja kalba perimti praeities kultūros paveldą;</w:t>
      </w:r>
    </w:p>
    <w:p w:rsidR="00DD192F" w:rsidRPr="00CE7B42" w:rsidRDefault="00DD192F" w:rsidP="00CE7B42">
      <w:pPr>
        <w:numPr>
          <w:ilvl w:val="0"/>
          <w:numId w:val="2"/>
        </w:numPr>
        <w:spacing w:after="0" w:line="360" w:lineRule="auto"/>
        <w:ind w:left="0" w:firstLine="964"/>
        <w:jc w:val="both"/>
        <w:rPr>
          <w:rFonts w:ascii="Times New Roman" w:hAnsi="Times New Roman"/>
          <w:sz w:val="24"/>
          <w:szCs w:val="24"/>
          <w:lang w:val="lt-LT"/>
        </w:rPr>
      </w:pPr>
      <w:r w:rsidRPr="00CE7B42">
        <w:rPr>
          <w:rFonts w:ascii="Times New Roman" w:hAnsi="Times New Roman"/>
          <w:sz w:val="24"/>
          <w:szCs w:val="24"/>
          <w:lang w:val="lt-LT"/>
        </w:rPr>
        <w:t>skatinti kūrybiškumą;</w:t>
      </w:r>
    </w:p>
    <w:p w:rsidR="00DD192F" w:rsidRDefault="00DD192F" w:rsidP="00CE7B42">
      <w:pPr>
        <w:numPr>
          <w:ilvl w:val="0"/>
          <w:numId w:val="2"/>
        </w:numPr>
        <w:spacing w:after="0" w:line="360" w:lineRule="auto"/>
        <w:ind w:left="0" w:firstLine="964"/>
        <w:jc w:val="both"/>
        <w:rPr>
          <w:rFonts w:ascii="Times New Roman" w:hAnsi="Times New Roman"/>
          <w:sz w:val="24"/>
          <w:szCs w:val="24"/>
          <w:lang w:val="lt-LT"/>
        </w:rPr>
      </w:pPr>
      <w:r w:rsidRPr="00CE7B42">
        <w:rPr>
          <w:rFonts w:ascii="Times New Roman" w:hAnsi="Times New Roman"/>
          <w:sz w:val="24"/>
          <w:szCs w:val="24"/>
          <w:lang w:val="lt-LT"/>
        </w:rPr>
        <w:t>tęsti edukacinę programą  mokyklos muziejuje.</w:t>
      </w:r>
    </w:p>
    <w:p w:rsidR="001C7EC1" w:rsidRDefault="001C7EC1" w:rsidP="001C7EC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1C7EC1" w:rsidRDefault="001C7EC1" w:rsidP="001C7EC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lt-LT"/>
        </w:rPr>
      </w:pPr>
    </w:p>
    <w:p w:rsidR="001C7EC1" w:rsidRPr="00CE7B42" w:rsidRDefault="001C7EC1" w:rsidP="001C7EC1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lt-LT"/>
        </w:rPr>
      </w:pPr>
      <w:r>
        <w:rPr>
          <w:rFonts w:ascii="Times New Roman" w:hAnsi="Times New Roman"/>
          <w:noProof/>
          <w:sz w:val="24"/>
          <w:szCs w:val="24"/>
          <w:lang w:val="lt-LT" w:eastAsia="lt-LT"/>
        </w:rPr>
        <w:drawing>
          <wp:inline distT="0" distB="0" distL="0" distR="0">
            <wp:extent cx="5124450" cy="3843338"/>
            <wp:effectExtent l="0" t="0" r="0" b="5080"/>
            <wp:docPr id="3" name="Paveikslėlis 3" descr="C:\Users\mokykla15\Desktop\tink\DSCF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kykla15\Desktop\tink\DSCF83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84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D192F" w:rsidRPr="00CE7B42" w:rsidRDefault="00DD192F" w:rsidP="00CE7B42">
      <w:pPr>
        <w:spacing w:after="0" w:line="360" w:lineRule="auto"/>
        <w:ind w:firstLine="964"/>
        <w:jc w:val="both"/>
        <w:rPr>
          <w:rFonts w:ascii="Times New Roman" w:hAnsi="Times New Roman"/>
          <w:b/>
          <w:sz w:val="24"/>
          <w:szCs w:val="24"/>
          <w:lang w:val="lt-LT"/>
        </w:rPr>
      </w:pPr>
      <w:r w:rsidRPr="00CE7B42">
        <w:rPr>
          <w:rFonts w:ascii="Times New Roman" w:hAnsi="Times New Roman"/>
          <w:b/>
          <w:sz w:val="24"/>
          <w:szCs w:val="24"/>
          <w:lang w:val="lt-LT"/>
        </w:rPr>
        <w:t>LAUKIAMI REZULTATAI:</w:t>
      </w:r>
    </w:p>
    <w:p w:rsidR="00DD192F" w:rsidRPr="00CE7B42" w:rsidRDefault="00DD192F" w:rsidP="00CE7B42">
      <w:pPr>
        <w:numPr>
          <w:ilvl w:val="0"/>
          <w:numId w:val="5"/>
        </w:numPr>
        <w:spacing w:after="0" w:line="360" w:lineRule="auto"/>
        <w:ind w:left="0" w:firstLine="964"/>
        <w:jc w:val="both"/>
        <w:rPr>
          <w:rFonts w:ascii="Times New Roman" w:hAnsi="Times New Roman"/>
          <w:b/>
          <w:sz w:val="24"/>
          <w:szCs w:val="24"/>
          <w:lang w:val="lt-LT"/>
        </w:rPr>
      </w:pPr>
      <w:r w:rsidRPr="00CE7B42">
        <w:rPr>
          <w:rFonts w:ascii="Times New Roman" w:hAnsi="Times New Roman"/>
          <w:sz w:val="24"/>
          <w:szCs w:val="24"/>
          <w:lang w:val="lt-LT"/>
        </w:rPr>
        <w:t>sutvarkyta ir atnaujinta mokyklos muziejaus ekspozicija;</w:t>
      </w:r>
    </w:p>
    <w:p w:rsidR="00DD192F" w:rsidRPr="00CE7B42" w:rsidRDefault="00DD192F" w:rsidP="00CE7B42">
      <w:pPr>
        <w:numPr>
          <w:ilvl w:val="0"/>
          <w:numId w:val="4"/>
        </w:numPr>
        <w:spacing w:after="0" w:line="360" w:lineRule="auto"/>
        <w:ind w:left="0" w:firstLine="964"/>
        <w:jc w:val="both"/>
        <w:rPr>
          <w:rFonts w:ascii="Times New Roman" w:hAnsi="Times New Roman"/>
          <w:sz w:val="24"/>
          <w:szCs w:val="24"/>
          <w:lang w:val="lt-LT"/>
        </w:rPr>
      </w:pPr>
      <w:r w:rsidRPr="00CE7B42">
        <w:rPr>
          <w:rFonts w:ascii="Times New Roman" w:hAnsi="Times New Roman"/>
          <w:sz w:val="24"/>
          <w:szCs w:val="24"/>
          <w:lang w:val="lt-LT"/>
        </w:rPr>
        <w:t>surinkti kiek įmanoma daugiau pasakojimų iš „gyvų“ mokyklos istorijos liudininkų;</w:t>
      </w:r>
    </w:p>
    <w:p w:rsidR="00DD192F" w:rsidRPr="00CE7B42" w:rsidRDefault="00DD192F" w:rsidP="00CE7B42">
      <w:pPr>
        <w:numPr>
          <w:ilvl w:val="0"/>
          <w:numId w:val="3"/>
        </w:numPr>
        <w:spacing w:after="0" w:line="360" w:lineRule="auto"/>
        <w:ind w:left="0" w:firstLine="964"/>
        <w:jc w:val="both"/>
        <w:rPr>
          <w:rFonts w:ascii="Times New Roman" w:hAnsi="Times New Roman"/>
          <w:sz w:val="24"/>
          <w:szCs w:val="24"/>
          <w:lang w:val="lt-LT"/>
        </w:rPr>
      </w:pPr>
      <w:r w:rsidRPr="00CE7B42">
        <w:rPr>
          <w:rFonts w:ascii="Times New Roman" w:hAnsi="Times New Roman"/>
          <w:sz w:val="24"/>
          <w:szCs w:val="24"/>
          <w:lang w:val="lt-LT"/>
        </w:rPr>
        <w:t>mokiniai geriau pažins savo gimtąjį kraštą;</w:t>
      </w:r>
    </w:p>
    <w:p w:rsidR="00DD192F" w:rsidRPr="00CE7B42" w:rsidRDefault="00DD192F" w:rsidP="00CE7B42">
      <w:pPr>
        <w:numPr>
          <w:ilvl w:val="0"/>
          <w:numId w:val="3"/>
        </w:numPr>
        <w:spacing w:after="0" w:line="360" w:lineRule="auto"/>
        <w:ind w:left="0" w:firstLine="964"/>
        <w:jc w:val="both"/>
        <w:rPr>
          <w:rFonts w:ascii="Times New Roman" w:hAnsi="Times New Roman"/>
          <w:sz w:val="24"/>
          <w:szCs w:val="24"/>
          <w:lang w:val="lt-LT"/>
        </w:rPr>
      </w:pPr>
      <w:r w:rsidRPr="00CE7B42">
        <w:rPr>
          <w:rFonts w:ascii="Times New Roman" w:hAnsi="Times New Roman"/>
          <w:sz w:val="24"/>
          <w:szCs w:val="24"/>
          <w:lang w:val="lt-LT"/>
        </w:rPr>
        <w:t>domėjimasis kultūriniu krašto palikimu padės ugdyti pilietiškumą;</w:t>
      </w:r>
    </w:p>
    <w:p w:rsidR="00DD192F" w:rsidRPr="00CE7B42" w:rsidRDefault="00DD192F" w:rsidP="00CE7B42">
      <w:pPr>
        <w:numPr>
          <w:ilvl w:val="0"/>
          <w:numId w:val="3"/>
        </w:numPr>
        <w:spacing w:after="0" w:line="360" w:lineRule="auto"/>
        <w:ind w:left="0" w:firstLine="964"/>
        <w:jc w:val="both"/>
        <w:rPr>
          <w:rFonts w:ascii="Times New Roman" w:hAnsi="Times New Roman"/>
          <w:sz w:val="24"/>
          <w:szCs w:val="24"/>
          <w:lang w:val="lt-LT"/>
        </w:rPr>
      </w:pPr>
      <w:r w:rsidRPr="00CE7B42">
        <w:rPr>
          <w:rFonts w:ascii="Times New Roman" w:hAnsi="Times New Roman"/>
          <w:sz w:val="24"/>
          <w:szCs w:val="24"/>
          <w:lang w:val="lt-LT"/>
        </w:rPr>
        <w:t>mokiniai išmoks bendrauti ir bendradarbiauti;</w:t>
      </w:r>
    </w:p>
    <w:p w:rsidR="00DD192F" w:rsidRPr="00CE7B42" w:rsidRDefault="00DD192F" w:rsidP="00217E8E">
      <w:pPr>
        <w:numPr>
          <w:ilvl w:val="0"/>
          <w:numId w:val="3"/>
        </w:numPr>
        <w:spacing w:after="0" w:line="360" w:lineRule="auto"/>
        <w:ind w:left="0" w:firstLine="964"/>
        <w:jc w:val="both"/>
        <w:rPr>
          <w:rFonts w:ascii="Times New Roman" w:hAnsi="Times New Roman"/>
          <w:sz w:val="24"/>
          <w:szCs w:val="24"/>
          <w:lang w:val="lt-LT"/>
        </w:rPr>
      </w:pPr>
      <w:r w:rsidRPr="00CE7B42">
        <w:rPr>
          <w:rFonts w:ascii="Times New Roman" w:hAnsi="Times New Roman"/>
          <w:sz w:val="24"/>
          <w:szCs w:val="24"/>
          <w:lang w:val="lt-LT"/>
        </w:rPr>
        <w:t>komunikacinių kompetencijų ugdymas sudarys prielaidas sėkmingai mokinių pažintinei ir visuomeninei veiklai.</w:t>
      </w:r>
    </w:p>
    <w:sectPr w:rsidR="00DD192F" w:rsidRPr="00CE7B42" w:rsidSect="00DA538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12959"/>
    <w:multiLevelType w:val="hybridMultilevel"/>
    <w:tmpl w:val="D2745BB2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4AE5DBA"/>
    <w:multiLevelType w:val="hybridMultilevel"/>
    <w:tmpl w:val="FBD249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672F48BF"/>
    <w:multiLevelType w:val="hybridMultilevel"/>
    <w:tmpl w:val="F3387120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F695292"/>
    <w:multiLevelType w:val="hybridMultilevel"/>
    <w:tmpl w:val="023889CC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1DB1CC4"/>
    <w:multiLevelType w:val="hybridMultilevel"/>
    <w:tmpl w:val="84AE6E88"/>
    <w:lvl w:ilvl="0" w:tplc="042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481"/>
    <w:rsid w:val="001229B1"/>
    <w:rsid w:val="001C7EC1"/>
    <w:rsid w:val="00217E8E"/>
    <w:rsid w:val="00224703"/>
    <w:rsid w:val="00227874"/>
    <w:rsid w:val="002625AC"/>
    <w:rsid w:val="002A0040"/>
    <w:rsid w:val="002A452C"/>
    <w:rsid w:val="002D305A"/>
    <w:rsid w:val="00763683"/>
    <w:rsid w:val="00774DE4"/>
    <w:rsid w:val="00783C48"/>
    <w:rsid w:val="007C79AC"/>
    <w:rsid w:val="00976481"/>
    <w:rsid w:val="00B52A5E"/>
    <w:rsid w:val="00B566E7"/>
    <w:rsid w:val="00B75610"/>
    <w:rsid w:val="00BA7D39"/>
    <w:rsid w:val="00BF2C93"/>
    <w:rsid w:val="00C10C91"/>
    <w:rsid w:val="00CD3B50"/>
    <w:rsid w:val="00CE7B42"/>
    <w:rsid w:val="00D17BF0"/>
    <w:rsid w:val="00DA5383"/>
    <w:rsid w:val="00DD192F"/>
    <w:rsid w:val="00E0059A"/>
    <w:rsid w:val="00E81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A5383"/>
    <w:pPr>
      <w:spacing w:after="160" w:line="259" w:lineRule="auto"/>
    </w:pPr>
    <w:rPr>
      <w:lang w:val="en-US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99"/>
    <w:qFormat/>
    <w:rsid w:val="00E0059A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rsid w:val="00E8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locked/>
    <w:rsid w:val="00E810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DA5383"/>
    <w:pPr>
      <w:spacing w:after="160" w:line="259" w:lineRule="auto"/>
    </w:pPr>
    <w:rPr>
      <w:lang w:val="en-US"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99"/>
    <w:qFormat/>
    <w:rsid w:val="00E0059A"/>
    <w:pPr>
      <w:ind w:left="720"/>
      <w:contextualSpacing/>
    </w:pPr>
  </w:style>
  <w:style w:type="paragraph" w:styleId="Debesliotekstas">
    <w:name w:val="Balloon Text"/>
    <w:basedOn w:val="prastasis"/>
    <w:link w:val="DebesliotekstasDiagrama"/>
    <w:uiPriority w:val="99"/>
    <w:semiHidden/>
    <w:rsid w:val="00E81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locked/>
    <w:rsid w:val="00E810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1165</Words>
  <Characters>665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Arturas</dc:creator>
  <cp:lastModifiedBy>mokykla15</cp:lastModifiedBy>
  <cp:revision>3</cp:revision>
  <dcterms:created xsi:type="dcterms:W3CDTF">2015-11-20T10:00:00Z</dcterms:created>
  <dcterms:modified xsi:type="dcterms:W3CDTF">2015-11-20T17:04:00Z</dcterms:modified>
</cp:coreProperties>
</file>